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BA" w:rsidRDefault="00221CBA">
      <w:pPr>
        <w:pStyle w:val="ConsPlusTitlePage"/>
      </w:pPr>
      <w:r>
        <w:t xml:space="preserve">Документ предоставлен </w:t>
      </w:r>
      <w:hyperlink r:id="rId5" w:history="1">
        <w:r>
          <w:rPr>
            <w:color w:val="0000FF"/>
          </w:rPr>
          <w:t>КонсультантПлюс</w:t>
        </w:r>
      </w:hyperlink>
      <w:r>
        <w:br/>
      </w:r>
    </w:p>
    <w:p w:rsidR="00221CBA" w:rsidRDefault="00221CBA">
      <w:pPr>
        <w:pStyle w:val="ConsPlusNormal"/>
        <w:jc w:val="both"/>
      </w:pPr>
    </w:p>
    <w:p w:rsidR="00221CBA" w:rsidRDefault="00221CBA">
      <w:pPr>
        <w:pStyle w:val="ConsPlusNormal"/>
        <w:ind w:firstLine="540"/>
        <w:jc w:val="both"/>
      </w:pPr>
      <w:r>
        <w:rPr>
          <w:b/>
        </w:rPr>
        <w:t>Вопрос:</w:t>
      </w:r>
      <w:r>
        <w:t xml:space="preserve"> О возможности руководителя заказчика одновременно исполнять обязанности председателя единой комиссии.</w:t>
      </w:r>
    </w:p>
    <w:p w:rsidR="00221CBA" w:rsidRDefault="00221CBA">
      <w:pPr>
        <w:pStyle w:val="ConsPlusNormal"/>
        <w:jc w:val="both"/>
      </w:pPr>
    </w:p>
    <w:p w:rsidR="00221CBA" w:rsidRDefault="00221CBA">
      <w:pPr>
        <w:pStyle w:val="ConsPlusNormal"/>
        <w:ind w:firstLine="540"/>
        <w:jc w:val="both"/>
      </w:pPr>
      <w:r>
        <w:rPr>
          <w:b/>
        </w:rPr>
        <w:t>Ответ:</w:t>
      </w:r>
    </w:p>
    <w:p w:rsidR="00221CBA" w:rsidRDefault="00221CBA">
      <w:pPr>
        <w:pStyle w:val="ConsPlusTitle"/>
        <w:jc w:val="center"/>
      </w:pPr>
      <w:r>
        <w:t>МИНИСТЕРСТВО ЭКОНОМИЧЕСКОГО РАЗВИТИЯ РОССИЙСКОЙ ФЕДЕРАЦИИ</w:t>
      </w:r>
    </w:p>
    <w:p w:rsidR="00221CBA" w:rsidRDefault="00221CBA">
      <w:pPr>
        <w:pStyle w:val="ConsPlusTitle"/>
        <w:jc w:val="center"/>
      </w:pPr>
    </w:p>
    <w:p w:rsidR="00221CBA" w:rsidRDefault="00221CBA">
      <w:pPr>
        <w:pStyle w:val="ConsPlusTitle"/>
        <w:jc w:val="center"/>
      </w:pPr>
      <w:r>
        <w:t>ПИСЬМО</w:t>
      </w:r>
    </w:p>
    <w:p w:rsidR="00221CBA" w:rsidRDefault="00221CBA">
      <w:pPr>
        <w:pStyle w:val="ConsPlusTitle"/>
        <w:jc w:val="center"/>
      </w:pPr>
      <w:r>
        <w:t>от 12 мая 2014 г. N Д28и-703</w:t>
      </w:r>
    </w:p>
    <w:p w:rsidR="00221CBA" w:rsidRDefault="00221CBA">
      <w:pPr>
        <w:pStyle w:val="ConsPlusNormal"/>
        <w:jc w:val="both"/>
      </w:pPr>
    </w:p>
    <w:p w:rsidR="00221CBA" w:rsidRDefault="00221CBA">
      <w:pPr>
        <w:pStyle w:val="ConsPlusNormal"/>
        <w:ind w:firstLine="540"/>
        <w:jc w:val="both"/>
      </w:pPr>
      <w:r>
        <w:t xml:space="preserve">Департамент развития контрактной системы Минэкономразвития России рассмотрел обращение по вопросу о разъяснении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и сообщает.</w:t>
      </w:r>
    </w:p>
    <w:p w:rsidR="00221CBA" w:rsidRDefault="00221CBA">
      <w:pPr>
        <w:pStyle w:val="ConsPlusNormal"/>
        <w:ind w:firstLine="540"/>
        <w:jc w:val="both"/>
      </w:pPr>
      <w:r>
        <w:t xml:space="preserve">Согласно </w:t>
      </w:r>
      <w:hyperlink r:id="rId7" w:history="1">
        <w:r>
          <w:rPr>
            <w:color w:val="0000FF"/>
          </w:rPr>
          <w:t>части 2 статьи 39</w:t>
        </w:r>
      </w:hyperlink>
      <w:r>
        <w:t xml:space="preserve"> Закона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221CBA" w:rsidRDefault="00221CBA">
      <w:pPr>
        <w:pStyle w:val="ConsPlusNormal"/>
        <w:ind w:firstLine="540"/>
        <w:jc w:val="both"/>
      </w:pPr>
      <w:r>
        <w:t xml:space="preserve">В соответствии с </w:t>
      </w:r>
      <w:hyperlink r:id="rId8" w:history="1">
        <w:r>
          <w:rPr>
            <w:color w:val="0000FF"/>
          </w:rPr>
          <w:t>частью 5 статьи 39</w:t>
        </w:r>
      </w:hyperlink>
      <w:r>
        <w:t xml:space="preserve"> Закона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21CBA" w:rsidRDefault="00221CBA">
      <w:pPr>
        <w:pStyle w:val="ConsPlusNormal"/>
        <w:ind w:firstLine="540"/>
        <w:jc w:val="both"/>
      </w:pPr>
      <w:proofErr w:type="gramStart"/>
      <w:r>
        <w:t xml:space="preserve">Согласно </w:t>
      </w:r>
      <w:hyperlink r:id="rId9" w:history="1">
        <w:r>
          <w:rPr>
            <w:color w:val="0000FF"/>
          </w:rPr>
          <w:t>части 6 статьи 39</w:t>
        </w:r>
      </w:hyperlink>
      <w:r>
        <w:t xml:space="preserve"> Закона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w:t>
      </w:r>
      <w:proofErr w:type="gramEnd"/>
      <w:r>
        <w:t xml:space="preserve"> </w:t>
      </w:r>
      <w:proofErr w:type="gramStart"/>
      <w:r>
        <w:t>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proofErr w:type="gramEnd"/>
      <w:r>
        <w:t xml:space="preserve">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221CBA" w:rsidRDefault="00221CBA">
      <w:pPr>
        <w:pStyle w:val="ConsPlusNormal"/>
        <w:ind w:firstLine="540"/>
        <w:jc w:val="both"/>
      </w:pPr>
      <w:r>
        <w:t xml:space="preserve">Иных исключений </w:t>
      </w:r>
      <w:hyperlink r:id="rId10" w:history="1">
        <w:r>
          <w:rPr>
            <w:color w:val="0000FF"/>
          </w:rPr>
          <w:t>Законом</w:t>
        </w:r>
      </w:hyperlink>
      <w:r>
        <w:t xml:space="preserve"> не предусмотрено. Таким образом, руководитель заказчика вправе одновременно исполнять обязанности председателя единой комиссии.</w:t>
      </w:r>
    </w:p>
    <w:p w:rsidR="00221CBA" w:rsidRDefault="00221CBA">
      <w:pPr>
        <w:pStyle w:val="ConsPlusNormal"/>
        <w:ind w:firstLine="540"/>
        <w:jc w:val="both"/>
      </w:pPr>
      <w: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11"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221CBA" w:rsidRDefault="00221CBA">
      <w:pPr>
        <w:pStyle w:val="ConsPlusNormal"/>
        <w:jc w:val="both"/>
      </w:pPr>
    </w:p>
    <w:p w:rsidR="00221CBA" w:rsidRDefault="00221CBA">
      <w:pPr>
        <w:pStyle w:val="ConsPlusNormal"/>
        <w:jc w:val="right"/>
      </w:pPr>
      <w:r>
        <w:t>Директор Департамента</w:t>
      </w:r>
    </w:p>
    <w:p w:rsidR="00221CBA" w:rsidRDefault="00221CBA">
      <w:pPr>
        <w:pStyle w:val="ConsPlusNormal"/>
        <w:jc w:val="right"/>
      </w:pPr>
      <w:r>
        <w:t>развития контрактной системы</w:t>
      </w:r>
    </w:p>
    <w:p w:rsidR="00221CBA" w:rsidRDefault="00221CBA">
      <w:pPr>
        <w:pStyle w:val="ConsPlusNormal"/>
        <w:jc w:val="right"/>
      </w:pPr>
      <w:r>
        <w:t>М.В.ЧЕМЕРИСОВ</w:t>
      </w:r>
    </w:p>
    <w:p w:rsidR="00221CBA" w:rsidRDefault="00221CBA">
      <w:pPr>
        <w:pStyle w:val="ConsPlusNormal"/>
      </w:pPr>
      <w:r>
        <w:t>12.05.2014</w:t>
      </w:r>
    </w:p>
    <w:p w:rsidR="00221CBA" w:rsidRDefault="00221CBA">
      <w:pPr>
        <w:pStyle w:val="ConsPlusNormal"/>
      </w:pPr>
    </w:p>
    <w:p w:rsidR="00221CBA" w:rsidRDefault="00221CBA">
      <w:pPr>
        <w:pStyle w:val="ConsPlusNormal"/>
      </w:pPr>
    </w:p>
    <w:p w:rsidR="00221CBA" w:rsidRDefault="00221CBA">
      <w:pPr>
        <w:pStyle w:val="ConsPlusNormal"/>
        <w:pBdr>
          <w:top w:val="single" w:sz="6" w:space="0" w:color="auto"/>
        </w:pBdr>
        <w:spacing w:before="100" w:after="100"/>
        <w:jc w:val="both"/>
        <w:rPr>
          <w:sz w:val="2"/>
          <w:szCs w:val="2"/>
        </w:rPr>
      </w:pPr>
    </w:p>
    <w:p w:rsidR="00937484" w:rsidRDefault="00937484">
      <w:bookmarkStart w:id="0" w:name="_GoBack"/>
      <w:bookmarkEnd w:id="0"/>
    </w:p>
    <w:sectPr w:rsidR="00937484" w:rsidSect="00551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BA"/>
    <w:rsid w:val="00221CBA"/>
    <w:rsid w:val="0093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C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1C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1CB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C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1C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1C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D426B9D365C8CCE8CD64AE3CC5A7EAA23B0F36C0BCCEF227824F4DA5E1A685F658DEC263A13255cDa8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9D426B9D365C8CCE8CD64AE3CC5A7EAA23B0F36C0BCCEF227824F4DA5E1A685F658DEC263A13254cDa3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9D426B9D365C8CCE8CD64AE3CC5A7EAA23B0F36C0BCCEF227824F4DA5cEa1N" TargetMode="External"/><Relationship Id="rId11" Type="http://schemas.openxmlformats.org/officeDocument/2006/relationships/hyperlink" Target="consultantplus://offline/ref=E9D426B9D365C8CCE8CD64AE3CC5A7EAA238093FCBB2CEF227824F4DA5E1A685F658DEC263A13650cDaCN"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E9D426B9D365C8CCE8CD64AE3CC5A7EAA23B0F36C0BCCEF227824F4DA5E1A685F658DEC263A13255cDa9N" TargetMode="External"/><Relationship Id="rId4" Type="http://schemas.openxmlformats.org/officeDocument/2006/relationships/webSettings" Target="webSettings.xml"/><Relationship Id="rId9" Type="http://schemas.openxmlformats.org/officeDocument/2006/relationships/hyperlink" Target="consultantplus://offline/ref=E9D426B9D365C8CCE8CD64AE3CC5A7EAA23B0F36C0BCCEF227824F4DA5E1A685F658DEC263A13255cDa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2015-11-12T13:26:00Z</dcterms:created>
  <dcterms:modified xsi:type="dcterms:W3CDTF">2015-11-12T13:26:00Z</dcterms:modified>
</cp:coreProperties>
</file>